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F9" w:rsidRPr="007B7044" w:rsidRDefault="00142F8D" w:rsidP="00A77183">
      <w:pPr>
        <w:pStyle w:val="Default"/>
        <w:bidi/>
        <w:spacing w:after="240"/>
        <w:rPr>
          <w:rFonts w:ascii="Times" w:eastAsia="Times" w:hAnsi="Times" w:cs="B Nazanin" w:hint="default"/>
          <w:sz w:val="28"/>
          <w:szCs w:val="28"/>
          <w:rtl/>
        </w:rPr>
      </w:pPr>
      <w:r w:rsidRPr="007B7044">
        <w:rPr>
          <w:rFonts w:ascii="Times" w:eastAsia="Times" w:hAnsi="Times" w:cs="B Nazanin"/>
          <w:sz w:val="28"/>
          <w:szCs w:val="28"/>
          <w:rtl/>
        </w:rPr>
        <w:t xml:space="preserve">مطابق با </w:t>
      </w:r>
      <w:r w:rsidR="00F20B5A" w:rsidRPr="007B7044">
        <w:rPr>
          <w:rFonts w:ascii="Times" w:eastAsia="Times" w:hAnsi="Times" w:cs="B Nazanin"/>
          <w:sz w:val="28"/>
          <w:szCs w:val="28"/>
          <w:rtl/>
        </w:rPr>
        <w:t xml:space="preserve">دستورالعمل نحوه بررسی تخلفات پژوهشی </w:t>
      </w:r>
      <w:r w:rsidR="00282EC0" w:rsidRPr="007B7044">
        <w:rPr>
          <w:rFonts w:ascii="Times" w:eastAsia="Times" w:hAnsi="Times" w:cs="B Nazanin"/>
          <w:sz w:val="28"/>
          <w:szCs w:val="28"/>
          <w:rtl/>
        </w:rPr>
        <w:t xml:space="preserve">وزارت علوم، تحقیقات و فناوری مورخ ۲۵/۱۲/۱۳۹۳، </w:t>
      </w:r>
      <w:r w:rsidR="00F20B5A" w:rsidRPr="007B7044">
        <w:rPr>
          <w:rFonts w:ascii="Times" w:eastAsia="Times" w:hAnsi="Times" w:cs="B Nazanin"/>
          <w:sz w:val="28"/>
          <w:szCs w:val="28"/>
          <w:rtl/>
        </w:rPr>
        <w:t>جهت رسیدگی به تخلفات پژوهشی در دانشگاه شهید بهشتی</w:t>
      </w:r>
      <w:r w:rsidR="00C766E8" w:rsidRPr="007B7044">
        <w:rPr>
          <w:rFonts w:ascii="Times" w:eastAsia="Times" w:hAnsi="Times" w:cs="B Nazanin"/>
          <w:sz w:val="28"/>
          <w:szCs w:val="28"/>
          <w:rtl/>
        </w:rPr>
        <w:t>،</w:t>
      </w:r>
      <w:r w:rsidR="0087341C" w:rsidRPr="007B7044">
        <w:rPr>
          <w:rFonts w:ascii="Times" w:eastAsia="Times" w:hAnsi="Times" w:cs="B Nazanin"/>
          <w:sz w:val="28"/>
          <w:szCs w:val="28"/>
          <w:rtl/>
        </w:rPr>
        <w:t xml:space="preserve"> با توجه به موضوع </w:t>
      </w:r>
      <w:r w:rsidR="00282EC0" w:rsidRPr="007B7044">
        <w:rPr>
          <w:rFonts w:ascii="Times" w:eastAsia="Times" w:hAnsi="Times" w:cs="B Nazanin"/>
          <w:sz w:val="28"/>
          <w:szCs w:val="28"/>
          <w:rtl/>
        </w:rPr>
        <w:t>شکایت و تخلف احتمالی،</w:t>
      </w:r>
      <w:r w:rsidR="00C766E8" w:rsidRPr="007B7044">
        <w:rPr>
          <w:rFonts w:ascii="Times" w:eastAsia="Times" w:hAnsi="Times" w:cs="B Nazanin"/>
          <w:sz w:val="28"/>
          <w:szCs w:val="28"/>
          <w:rtl/>
        </w:rPr>
        <w:t xml:space="preserve"> </w:t>
      </w:r>
      <w:r w:rsidR="003A6AA1" w:rsidRPr="007B7044">
        <w:rPr>
          <w:rFonts w:ascii="Times" w:eastAsia="Times" w:hAnsi="Times" w:cs="B Nazanin"/>
          <w:sz w:val="28"/>
          <w:szCs w:val="28"/>
          <w:rtl/>
        </w:rPr>
        <w:t xml:space="preserve">باید </w:t>
      </w:r>
      <w:r w:rsidR="00C766E8" w:rsidRPr="007B7044">
        <w:rPr>
          <w:rFonts w:ascii="Times" w:eastAsia="Times" w:hAnsi="Times" w:cs="B Nazanin"/>
          <w:sz w:val="28"/>
          <w:szCs w:val="28"/>
          <w:rtl/>
        </w:rPr>
        <w:t xml:space="preserve">کمیته تخصصی </w:t>
      </w:r>
      <w:r w:rsidR="0087341C" w:rsidRPr="007B7044">
        <w:rPr>
          <w:rFonts w:ascii="Times" w:eastAsia="Times" w:hAnsi="Times" w:cs="B Nazanin"/>
          <w:sz w:val="28"/>
          <w:szCs w:val="28"/>
          <w:rtl/>
        </w:rPr>
        <w:t xml:space="preserve">تشکیل </w:t>
      </w:r>
      <w:r w:rsidR="00A77183" w:rsidRPr="007B7044">
        <w:rPr>
          <w:rFonts w:ascii="Times" w:eastAsia="Times" w:hAnsi="Times" w:cs="B Nazanin"/>
          <w:sz w:val="28"/>
          <w:szCs w:val="28"/>
          <w:rtl/>
          <w:lang w:bidi="fa-IR"/>
        </w:rPr>
        <w:t xml:space="preserve">‌شود. </w:t>
      </w:r>
      <w:r w:rsidR="0087341C" w:rsidRPr="007B7044">
        <w:rPr>
          <w:rFonts w:ascii="Times" w:eastAsia="Times" w:hAnsi="Times" w:cs="B Nazanin"/>
          <w:sz w:val="28"/>
          <w:szCs w:val="28"/>
          <w:rtl/>
        </w:rPr>
        <w:t xml:space="preserve">این کمیته زیر نظر معاونت پژوهشی به بررسی شکایت خواهد پرداخت. </w:t>
      </w:r>
    </w:p>
    <w:p w:rsidR="00391FDA" w:rsidRPr="007B7044" w:rsidRDefault="0097198B" w:rsidP="00391FDA">
      <w:pPr>
        <w:pStyle w:val="Default"/>
        <w:bidi/>
        <w:spacing w:after="240"/>
        <w:rPr>
          <w:rFonts w:ascii="Times" w:eastAsia="Times" w:hAnsi="Times" w:cs="B Nazanin" w:hint="default"/>
          <w:b/>
          <w:bCs/>
          <w:sz w:val="30"/>
          <w:szCs w:val="32"/>
        </w:rPr>
      </w:pPr>
      <w:r w:rsidRPr="007B7044">
        <w:rPr>
          <w:rFonts w:cs="B Nazanin"/>
          <w:b/>
          <w:bCs/>
          <w:sz w:val="32"/>
          <w:szCs w:val="32"/>
          <w:rtl/>
        </w:rPr>
        <w:t>اعضاء</w:t>
      </w:r>
      <w:r w:rsidR="0087341C" w:rsidRPr="007B7044">
        <w:rPr>
          <w:rFonts w:cs="B Nazanin"/>
          <w:b/>
          <w:bCs/>
          <w:sz w:val="32"/>
          <w:szCs w:val="32"/>
          <w:rtl/>
        </w:rPr>
        <w:t xml:space="preserve"> کمیته تخصصی</w:t>
      </w:r>
      <w:r w:rsidRPr="007B7044">
        <w:rPr>
          <w:rFonts w:ascii="Times" w:cs="B Nazanin"/>
          <w:b/>
          <w:bCs/>
          <w:sz w:val="30"/>
          <w:szCs w:val="32"/>
          <w:rtl/>
        </w:rPr>
        <w:t xml:space="preserve">: </w:t>
      </w:r>
    </w:p>
    <w:p w:rsidR="006D51D7" w:rsidRPr="007B7044" w:rsidRDefault="0053411F" w:rsidP="006D51D7">
      <w:pPr>
        <w:pStyle w:val="Default"/>
        <w:numPr>
          <w:ilvl w:val="0"/>
          <w:numId w:val="8"/>
        </w:numPr>
        <w:bidi/>
        <w:spacing w:after="240"/>
        <w:rPr>
          <w:rFonts w:ascii="Times" w:cs="B Nazanin" w:hint="default"/>
          <w:sz w:val="28"/>
          <w:szCs w:val="28"/>
        </w:rPr>
      </w:pPr>
      <w:bookmarkStart w:id="0" w:name="_GoBack"/>
      <w:bookmarkEnd w:id="0"/>
      <w:r w:rsidRPr="007B7044">
        <w:rPr>
          <w:rFonts w:cs="B Nazanin"/>
          <w:sz w:val="28"/>
          <w:szCs w:val="28"/>
          <w:rtl/>
        </w:rPr>
        <w:t xml:space="preserve">دبیر </w:t>
      </w:r>
      <w:r w:rsidR="0097198B" w:rsidRPr="007B7044">
        <w:rPr>
          <w:rFonts w:cs="B Nazanin"/>
          <w:sz w:val="28"/>
          <w:szCs w:val="28"/>
          <w:rtl/>
        </w:rPr>
        <w:t>کمیته</w:t>
      </w:r>
      <w:r w:rsidR="0097198B" w:rsidRPr="007B7044">
        <w:rPr>
          <w:rFonts w:ascii="Times" w:cs="B Nazanin"/>
          <w:sz w:val="28"/>
          <w:szCs w:val="28"/>
          <w:rtl/>
        </w:rPr>
        <w:t xml:space="preserve">: </w:t>
      </w:r>
      <w:r w:rsidR="0097198B" w:rsidRPr="007B7044">
        <w:rPr>
          <w:rFonts w:cs="B Nazanin"/>
          <w:sz w:val="28"/>
          <w:szCs w:val="28"/>
          <w:rtl/>
        </w:rPr>
        <w:t>مدیر برنامه</w:t>
      </w:r>
      <w:r w:rsidR="006D51D7" w:rsidRPr="007B7044">
        <w:rPr>
          <w:rFonts w:cs="B Nazanin"/>
          <w:sz w:val="28"/>
          <w:szCs w:val="28"/>
          <w:rtl/>
        </w:rPr>
        <w:t>‌</w:t>
      </w:r>
      <w:r w:rsidR="0097198B" w:rsidRPr="007B7044">
        <w:rPr>
          <w:rFonts w:cs="B Nazanin"/>
          <w:sz w:val="28"/>
          <w:szCs w:val="28"/>
          <w:rtl/>
        </w:rPr>
        <w:t xml:space="preserve">ریزی، نظارت و پژوهش تحصیلات تکمیلی دانشگاه </w:t>
      </w:r>
    </w:p>
    <w:p w:rsidR="006D51D7" w:rsidRPr="007B7044" w:rsidRDefault="006D51D7" w:rsidP="006D51D7">
      <w:pPr>
        <w:pStyle w:val="Default"/>
        <w:numPr>
          <w:ilvl w:val="0"/>
          <w:numId w:val="8"/>
        </w:numPr>
        <w:bidi/>
        <w:spacing w:after="240"/>
        <w:rPr>
          <w:rFonts w:ascii="Times" w:cs="B Nazanin" w:hint="default"/>
          <w:sz w:val="28"/>
          <w:szCs w:val="28"/>
        </w:rPr>
      </w:pPr>
      <w:r w:rsidRPr="007B7044">
        <w:rPr>
          <w:rFonts w:cs="B Nazanin"/>
          <w:sz w:val="28"/>
          <w:szCs w:val="28"/>
          <w:rtl/>
        </w:rPr>
        <w:t>دو نفر از اساتید دانشگاه به پیشنهاد رئیس دانشگاه که به مدت دو سال منصوب می‌شوند.</w:t>
      </w:r>
    </w:p>
    <w:p w:rsidR="00AF586A" w:rsidRPr="007B7044" w:rsidRDefault="0097198B" w:rsidP="006D51D7">
      <w:pPr>
        <w:pStyle w:val="Default"/>
        <w:numPr>
          <w:ilvl w:val="0"/>
          <w:numId w:val="8"/>
        </w:numPr>
        <w:bidi/>
        <w:spacing w:after="240"/>
        <w:rPr>
          <w:rFonts w:ascii="Times" w:cs="B Nazanin" w:hint="default"/>
          <w:sz w:val="28"/>
          <w:szCs w:val="28"/>
          <w:rtl/>
        </w:rPr>
      </w:pPr>
      <w:r w:rsidRPr="007B7044">
        <w:rPr>
          <w:rFonts w:cs="B Nazanin"/>
          <w:sz w:val="28"/>
          <w:szCs w:val="28"/>
          <w:rtl/>
        </w:rPr>
        <w:t>سه عضو مدعو</w:t>
      </w:r>
      <w:r w:rsidRPr="007B7044">
        <w:rPr>
          <w:rFonts w:ascii="Times" w:cs="B Nazanin"/>
          <w:sz w:val="28"/>
          <w:szCs w:val="28"/>
          <w:rtl/>
        </w:rPr>
        <w:t xml:space="preserve">: </w:t>
      </w:r>
      <w:r w:rsidRPr="007B7044">
        <w:rPr>
          <w:rFonts w:cs="B Nazanin"/>
          <w:sz w:val="28"/>
          <w:szCs w:val="28"/>
          <w:rtl/>
        </w:rPr>
        <w:t>اساتید مدعو باید در زمینه علمی موضوع گزارش شده دارای مدرک تخصصی مرتبط باشند</w:t>
      </w:r>
      <w:r w:rsidR="00AF586A" w:rsidRPr="007B7044">
        <w:rPr>
          <w:rFonts w:cs="B Nazanin"/>
          <w:sz w:val="28"/>
          <w:szCs w:val="28"/>
          <w:rtl/>
        </w:rPr>
        <w:t>.</w:t>
      </w:r>
    </w:p>
    <w:p w:rsidR="00E854F9" w:rsidRPr="007B7044" w:rsidRDefault="00AF586A" w:rsidP="00D77D4B">
      <w:pPr>
        <w:pStyle w:val="Default"/>
        <w:bidi/>
        <w:spacing w:after="240"/>
        <w:rPr>
          <w:rFonts w:cs="B Nazanin" w:hint="default"/>
          <w:sz w:val="28"/>
          <w:szCs w:val="28"/>
          <w:rtl/>
        </w:rPr>
      </w:pPr>
      <w:r w:rsidRPr="007B7044">
        <w:rPr>
          <w:rFonts w:ascii="BNazanin" w:cs="B Nazanin"/>
          <w:sz w:val="28"/>
          <w:szCs w:val="28"/>
          <w:rtl/>
        </w:rPr>
        <w:t xml:space="preserve">مطابق با دستورالعمل </w:t>
      </w:r>
      <w:r w:rsidRPr="007B7044">
        <w:rPr>
          <w:rFonts w:ascii="Times" w:eastAsia="Times" w:hAnsi="Times" w:cs="B Nazanin"/>
          <w:sz w:val="28"/>
          <w:szCs w:val="28"/>
          <w:rtl/>
        </w:rPr>
        <w:t xml:space="preserve">نحوه بررسی تخلفات پژوهشی وزارت علوم، تحقیقات و فناوری مورخ ۲۵/۱۲/۱۳۹۳، </w:t>
      </w:r>
      <w:r w:rsidRPr="007B7044">
        <w:rPr>
          <w:rFonts w:cs="B Nazanin"/>
          <w:sz w:val="28"/>
          <w:szCs w:val="28"/>
          <w:rtl/>
        </w:rPr>
        <w:t>باید یکی از مدعوین از خارج از موسسه باشد</w:t>
      </w:r>
      <w:r w:rsidRPr="007B7044">
        <w:rPr>
          <w:rFonts w:ascii="Times" w:cs="B Nazanin"/>
          <w:sz w:val="28"/>
          <w:szCs w:val="28"/>
          <w:rtl/>
        </w:rPr>
        <w:t xml:space="preserve">. لذا </w:t>
      </w:r>
      <w:r w:rsidRPr="007B7044">
        <w:rPr>
          <w:rFonts w:ascii="BNazanin" w:cs="B Nazanin"/>
          <w:sz w:val="28"/>
          <w:szCs w:val="28"/>
          <w:rtl/>
        </w:rPr>
        <w:t>در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راستاي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شفافیت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بیشتر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در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صورت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امکان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 xml:space="preserve">باید </w:t>
      </w:r>
      <w:r w:rsidR="00012055" w:rsidRPr="007B7044">
        <w:rPr>
          <w:rFonts w:ascii="BNazanin" w:cs="B Nazanin"/>
          <w:sz w:val="28"/>
          <w:szCs w:val="28"/>
          <w:rtl/>
        </w:rPr>
        <w:t>مدعوی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از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سایر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دانشگاه‌ها و موسسات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براي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همکاري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در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مرحله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بررسی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تحقیق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دعوت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/>
          <w:sz w:val="28"/>
          <w:szCs w:val="28"/>
          <w:rtl/>
        </w:rPr>
        <w:t>شود</w:t>
      </w:r>
      <w:r w:rsidRPr="007B7044">
        <w:rPr>
          <w:rFonts w:ascii="B Nazanin" w:cs="B Nazanin"/>
          <w:sz w:val="28"/>
          <w:szCs w:val="28"/>
        </w:rPr>
        <w:t>.</w:t>
      </w:r>
    </w:p>
    <w:p w:rsidR="00E854F9" w:rsidRPr="007B7044" w:rsidRDefault="00E854F9" w:rsidP="00E854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30"/>
          <w:szCs w:val="32"/>
          <w:rtl/>
          <w:lang w:bidi="fa-IR"/>
        </w:rPr>
      </w:pPr>
      <w:r w:rsidRPr="007B7044">
        <w:rPr>
          <w:rFonts w:ascii="BLotusBold" w:cs="B Nazanin" w:hint="cs"/>
          <w:b/>
          <w:bCs/>
          <w:sz w:val="30"/>
          <w:szCs w:val="32"/>
          <w:rtl/>
        </w:rPr>
        <w:t>مراحل</w:t>
      </w:r>
      <w:r w:rsidRPr="007B7044">
        <w:rPr>
          <w:rFonts w:ascii="BLotusBold" w:cs="B Nazanin"/>
          <w:b/>
          <w:bCs/>
          <w:sz w:val="30"/>
          <w:szCs w:val="32"/>
        </w:rPr>
        <w:t xml:space="preserve"> </w:t>
      </w:r>
      <w:r w:rsidRPr="007B7044">
        <w:rPr>
          <w:rFonts w:ascii="BLotusBold" w:cs="B Nazanin" w:hint="cs"/>
          <w:b/>
          <w:bCs/>
          <w:sz w:val="30"/>
          <w:szCs w:val="32"/>
          <w:rtl/>
        </w:rPr>
        <w:t>برخورد</w:t>
      </w:r>
      <w:r w:rsidRPr="007B7044">
        <w:rPr>
          <w:rFonts w:ascii="BLotusBold" w:cs="B Nazanin"/>
          <w:b/>
          <w:bCs/>
          <w:sz w:val="30"/>
          <w:szCs w:val="32"/>
        </w:rPr>
        <w:t xml:space="preserve"> </w:t>
      </w:r>
      <w:r w:rsidRPr="007B7044">
        <w:rPr>
          <w:rFonts w:ascii="BLotusBold" w:cs="B Nazanin" w:hint="cs"/>
          <w:b/>
          <w:bCs/>
          <w:sz w:val="30"/>
          <w:szCs w:val="32"/>
          <w:rtl/>
        </w:rPr>
        <w:t>با</w:t>
      </w:r>
      <w:r w:rsidRPr="007B7044">
        <w:rPr>
          <w:rFonts w:ascii="BLotusBold" w:cs="B Nazanin"/>
          <w:b/>
          <w:bCs/>
          <w:sz w:val="30"/>
          <w:szCs w:val="32"/>
        </w:rPr>
        <w:t xml:space="preserve"> </w:t>
      </w:r>
      <w:r w:rsidRPr="007B7044">
        <w:rPr>
          <w:rFonts w:ascii="Arial Unicode MS" w:hAnsi="Arial Unicode MS" w:cs="B Nazanin" w:hint="cs"/>
          <w:b/>
          <w:bCs/>
          <w:sz w:val="32"/>
          <w:szCs w:val="32"/>
          <w:rtl/>
        </w:rPr>
        <w:t>تخلفات پژوهشی</w:t>
      </w:r>
      <w:r w:rsidR="00A77183" w:rsidRPr="007B7044">
        <w:rPr>
          <w:rFonts w:ascii="Arial Unicode MS" w:hAnsi="Arial Unicode MS" w:cs="B Nazanin" w:hint="cs"/>
          <w:b/>
          <w:bCs/>
          <w:sz w:val="32"/>
          <w:szCs w:val="32"/>
          <w:rtl/>
        </w:rPr>
        <w:t>:</w:t>
      </w:r>
    </w:p>
    <w:p w:rsidR="00E854F9" w:rsidRPr="007B7044" w:rsidRDefault="00E854F9" w:rsidP="00E854F9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28"/>
          <w:szCs w:val="28"/>
          <w:lang w:bidi="fa-IR"/>
        </w:rPr>
      </w:pPr>
      <w:r w:rsidRPr="007B7044">
        <w:rPr>
          <w:rFonts w:ascii="BLotus" w:hAnsi="BLotus" w:cs="B Nazanin"/>
          <w:sz w:val="28"/>
          <w:szCs w:val="28"/>
          <w:rtl/>
        </w:rPr>
        <w:t>دريافت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مكتوب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اتهام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از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سوي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يك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سازمان</w:t>
      </w:r>
      <w:r w:rsidRPr="007B7044">
        <w:rPr>
          <w:rFonts w:ascii="BLotus" w:hAnsi="BLotus" w:cs="B Nazanin" w:hint="cs"/>
          <w:sz w:val="28"/>
          <w:szCs w:val="28"/>
          <w:rtl/>
        </w:rPr>
        <w:t>،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 w:hint="cs"/>
          <w:sz w:val="28"/>
          <w:szCs w:val="28"/>
          <w:rtl/>
        </w:rPr>
        <w:t xml:space="preserve"> موسسه، واحد، </w:t>
      </w:r>
      <w:r w:rsidRPr="007B7044">
        <w:rPr>
          <w:rFonts w:ascii="BLotus" w:hAnsi="BLotus" w:cs="B Nazanin"/>
          <w:sz w:val="28"/>
          <w:szCs w:val="28"/>
          <w:rtl/>
        </w:rPr>
        <w:t>شخصيت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علمي</w:t>
      </w:r>
      <w:r w:rsidRPr="007B7044">
        <w:rPr>
          <w:rFonts w:ascii="BLotus" w:hAnsi="BLotus" w:cs="B Nazanin" w:hint="cs"/>
          <w:sz w:val="28"/>
          <w:szCs w:val="28"/>
          <w:rtl/>
        </w:rPr>
        <w:t xml:space="preserve"> و یا </w:t>
      </w:r>
      <w:r w:rsidR="00142F8D" w:rsidRPr="007B7044">
        <w:rPr>
          <w:rFonts w:ascii="BLotus" w:hAnsi="BLotus" w:cs="B Nazanin" w:hint="cs"/>
          <w:sz w:val="28"/>
          <w:szCs w:val="28"/>
          <w:rtl/>
        </w:rPr>
        <w:t>بخش نظارت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 w:hint="cs"/>
          <w:sz w:val="28"/>
          <w:szCs w:val="28"/>
          <w:rtl/>
        </w:rPr>
        <w:t>دانشگاه شهید بهشتی.</w:t>
      </w:r>
    </w:p>
    <w:p w:rsidR="00753DAE" w:rsidRPr="007B7044" w:rsidRDefault="00E854F9" w:rsidP="00753DAE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28"/>
          <w:szCs w:val="28"/>
          <w:lang w:bidi="fa-IR"/>
        </w:rPr>
      </w:pP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اعلام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مراتب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به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كميتة</w:t>
      </w:r>
      <w:r w:rsidRPr="007B7044">
        <w:rPr>
          <w:rFonts w:ascii="Arial Unicode MS" w:hAnsi="Arial Unicode MS" w:cs="B Nazanin" w:hint="cs"/>
          <w:sz w:val="28"/>
          <w:szCs w:val="28"/>
          <w:rtl/>
        </w:rPr>
        <w:t xml:space="preserve"> </w:t>
      </w:r>
      <w:r w:rsidRPr="007B7044">
        <w:rPr>
          <w:rFonts w:cs="B Nazanin"/>
          <w:sz w:val="28"/>
          <w:szCs w:val="28"/>
          <w:rtl/>
        </w:rPr>
        <w:t xml:space="preserve">تخصصی </w:t>
      </w:r>
      <w:r w:rsidRPr="007B7044">
        <w:rPr>
          <w:rFonts w:ascii="Arial Unicode MS" w:hAnsi="Arial Unicode MS" w:cs="B Nazanin" w:hint="cs"/>
          <w:sz w:val="28"/>
          <w:szCs w:val="28"/>
          <w:rtl/>
        </w:rPr>
        <w:t>بررسی تخلفات پژوهشی.</w:t>
      </w:r>
    </w:p>
    <w:p w:rsidR="00753DAE" w:rsidRPr="007B7044" w:rsidRDefault="00E854F9" w:rsidP="00753DAE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28"/>
          <w:szCs w:val="28"/>
          <w:lang w:bidi="fa-IR"/>
        </w:rPr>
      </w:pP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بررسي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اوليه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به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وسيلة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كميت</w:t>
      </w:r>
      <w:r w:rsidRPr="007B7044">
        <w:rPr>
          <w:rFonts w:ascii="BLotus" w:hAnsi="BLotus" w:cs="B Nazanin" w:hint="cs"/>
          <w:sz w:val="28"/>
          <w:szCs w:val="28"/>
          <w:rtl/>
        </w:rPr>
        <w:t>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و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بررسي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اينكه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آيا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اتهام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اعتباري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دارد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و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در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صورت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لزوم،</w:t>
      </w:r>
      <w:r w:rsidR="00753DAE"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جمع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آوري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اسناد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و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ارزيابي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آن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اسناد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و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تهية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يك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صورتجلسه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مبني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بر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وارد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بودن</w:t>
      </w:r>
      <w:r w:rsidR="00753DAE"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يا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نبودن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اتهام</w:t>
      </w:r>
      <w:r w:rsidR="00753DAE" w:rsidRPr="007B7044">
        <w:rPr>
          <w:rFonts w:ascii="BLotus" w:hAnsi="BLotus" w:cs="B Nazanin"/>
          <w:sz w:val="28"/>
          <w:szCs w:val="28"/>
        </w:rPr>
        <w:t>.</w:t>
      </w:r>
    </w:p>
    <w:p w:rsidR="00D5164B" w:rsidRPr="007B7044" w:rsidRDefault="00491DB1" w:rsidP="004F075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28"/>
          <w:szCs w:val="28"/>
          <w:rtl/>
          <w:lang w:bidi="fa-IR"/>
        </w:rPr>
      </w:pPr>
      <w:r w:rsidRPr="007B7044">
        <w:rPr>
          <w:rFonts w:ascii="BLotus" w:hAnsi="BLotus" w:cs="B Nazanin"/>
          <w:sz w:val="28"/>
          <w:szCs w:val="28"/>
          <w:rtl/>
        </w:rPr>
        <w:t>در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صورتي</w:t>
      </w:r>
      <w:r w:rsidRPr="007B7044">
        <w:rPr>
          <w:rFonts w:ascii="BLotus" w:hAnsi="BLotus" w:cs="B Nazanin" w:hint="cs"/>
          <w:sz w:val="28"/>
          <w:szCs w:val="28"/>
          <w:rtl/>
        </w:rPr>
        <w:t>‌</w:t>
      </w:r>
      <w:r w:rsidRPr="007B7044">
        <w:rPr>
          <w:rFonts w:ascii="BLotus" w:hAnsi="BLotus" w:cs="B Nazanin"/>
          <w:sz w:val="28"/>
          <w:szCs w:val="28"/>
          <w:rtl/>
        </w:rPr>
        <w:t>كه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اتهام</w:t>
      </w:r>
      <w:r w:rsidRPr="007B7044">
        <w:rPr>
          <w:rFonts w:ascii="BLotus" w:hAnsi="BLotus" w:cs="B Nazanin" w:hint="cs"/>
          <w:sz w:val="28"/>
          <w:szCs w:val="28"/>
          <w:rtl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وارد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تشخيص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داده</w:t>
      </w:r>
      <w:r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/>
          <w:sz w:val="28"/>
          <w:szCs w:val="28"/>
          <w:rtl/>
        </w:rPr>
        <w:t>شو</w:t>
      </w:r>
      <w:r w:rsidRPr="007B7044">
        <w:rPr>
          <w:rFonts w:ascii="BLotus" w:hAnsi="BLotus" w:cs="B Nazanin" w:hint="cs"/>
          <w:sz w:val="28"/>
          <w:szCs w:val="28"/>
          <w:rtl/>
        </w:rPr>
        <w:t>د،</w:t>
      </w:r>
      <w:r w:rsidR="007B7044">
        <w:rPr>
          <w:rFonts w:ascii="BLotus" w:hAnsi="BLotus" w:cs="B Nazanin"/>
          <w:sz w:val="28"/>
          <w:szCs w:val="28"/>
        </w:rPr>
        <w:t xml:space="preserve"> </w:t>
      </w:r>
      <w:r w:rsidR="00E854F9" w:rsidRPr="007B7044">
        <w:rPr>
          <w:rFonts w:ascii="BLotus" w:hAnsi="BLotus" w:cs="B Nazanin"/>
          <w:sz w:val="28"/>
          <w:szCs w:val="28"/>
          <w:rtl/>
        </w:rPr>
        <w:t>ارسال</w:t>
      </w:r>
      <w:r w:rsidR="00E854F9" w:rsidRPr="007B7044">
        <w:rPr>
          <w:rFonts w:ascii="BLotus" w:hAnsi="BLotus" w:cs="B Nazanin"/>
          <w:sz w:val="28"/>
          <w:szCs w:val="28"/>
        </w:rPr>
        <w:t xml:space="preserve"> </w:t>
      </w:r>
      <w:r w:rsidRPr="007B7044">
        <w:rPr>
          <w:rFonts w:ascii="BLotus" w:hAnsi="BLotus" w:cs="B Nazanin" w:hint="cs"/>
          <w:sz w:val="28"/>
          <w:szCs w:val="28"/>
          <w:rtl/>
        </w:rPr>
        <w:t>گزارش کامل از نتیجه بررسی</w:t>
      </w:r>
      <w:r w:rsidR="00004C5E" w:rsidRPr="007B7044">
        <w:rPr>
          <w:rFonts w:ascii="BLotus" w:hAnsi="BLotus" w:cs="B Nazanin" w:hint="cs"/>
          <w:sz w:val="28"/>
          <w:szCs w:val="28"/>
          <w:rtl/>
        </w:rPr>
        <w:t xml:space="preserve"> </w:t>
      </w:r>
      <w:r w:rsidR="002A133B" w:rsidRPr="007B7044">
        <w:rPr>
          <w:rFonts w:ascii="BLotus" w:hAnsi="BLotus" w:cs="B Nazanin" w:hint="cs"/>
          <w:sz w:val="28"/>
          <w:szCs w:val="28"/>
          <w:rtl/>
        </w:rPr>
        <w:t xml:space="preserve">تخلف </w:t>
      </w:r>
      <w:r w:rsidR="007329C3" w:rsidRPr="007B7044">
        <w:rPr>
          <w:rFonts w:ascii="BLotus" w:hAnsi="BLotus" w:cs="B Nazanin"/>
          <w:sz w:val="28"/>
          <w:szCs w:val="28"/>
          <w:rtl/>
        </w:rPr>
        <w:t>پ</w:t>
      </w:r>
      <w:r w:rsidR="007329C3" w:rsidRPr="007B7044">
        <w:rPr>
          <w:rFonts w:ascii="BLotus" w:hAnsi="BLotus" w:cs="B Nazanin" w:hint="cs"/>
          <w:sz w:val="28"/>
          <w:szCs w:val="28"/>
          <w:rtl/>
        </w:rPr>
        <w:t xml:space="preserve">ژوهشی </w:t>
      </w:r>
      <w:r w:rsidR="00004C5E" w:rsidRPr="007B7044">
        <w:rPr>
          <w:rFonts w:ascii="BLotus" w:hAnsi="BLotus" w:cs="B Nazanin" w:hint="cs"/>
          <w:sz w:val="28"/>
          <w:szCs w:val="28"/>
          <w:rtl/>
        </w:rPr>
        <w:t xml:space="preserve">بهمراه </w:t>
      </w:r>
      <w:r w:rsidR="00004C5E" w:rsidRPr="007B7044">
        <w:rPr>
          <w:rFonts w:ascii="BLotus" w:hAnsi="BLotus" w:cs="B Nazanin"/>
          <w:sz w:val="28"/>
          <w:szCs w:val="28"/>
        </w:rPr>
        <w:t xml:space="preserve"> </w:t>
      </w:r>
      <w:r w:rsidR="00004C5E" w:rsidRPr="007B7044">
        <w:rPr>
          <w:rFonts w:ascii="BLotus" w:hAnsi="BLotus" w:cs="B Nazanin"/>
          <w:sz w:val="28"/>
          <w:szCs w:val="28"/>
          <w:rtl/>
        </w:rPr>
        <w:t>پيشنهادهاي</w:t>
      </w:r>
      <w:r w:rsidR="00004C5E" w:rsidRPr="007B7044">
        <w:rPr>
          <w:rFonts w:ascii="BLotus" w:hAnsi="BLotus" w:cs="B Nazanin"/>
          <w:sz w:val="28"/>
          <w:szCs w:val="28"/>
        </w:rPr>
        <w:t xml:space="preserve"> </w:t>
      </w:r>
      <w:r w:rsidR="00004C5E" w:rsidRPr="007B7044">
        <w:rPr>
          <w:rFonts w:ascii="BLotus" w:hAnsi="BLotus" w:cs="B Nazanin"/>
          <w:sz w:val="28"/>
          <w:szCs w:val="28"/>
          <w:rtl/>
        </w:rPr>
        <w:t>تنبيهي</w:t>
      </w:r>
      <w:r w:rsidR="00004C5E" w:rsidRPr="007B7044">
        <w:rPr>
          <w:rFonts w:ascii="BLotus" w:hAnsi="BLotus" w:cs="B Nazanin" w:hint="cs"/>
          <w:sz w:val="28"/>
          <w:szCs w:val="28"/>
          <w:rtl/>
        </w:rPr>
        <w:t xml:space="preserve"> </w:t>
      </w:r>
      <w:r w:rsidR="00E854F9" w:rsidRPr="007B7044">
        <w:rPr>
          <w:rFonts w:ascii="BLotus" w:hAnsi="BLotus" w:cs="B Nazanin"/>
          <w:sz w:val="28"/>
          <w:szCs w:val="28"/>
        </w:rPr>
        <w:t xml:space="preserve"> </w:t>
      </w:r>
      <w:r w:rsidR="00E854F9" w:rsidRPr="007B7044">
        <w:rPr>
          <w:rFonts w:ascii="BLotus" w:hAnsi="BLotus" w:cs="B Nazanin"/>
          <w:sz w:val="28"/>
          <w:szCs w:val="28"/>
          <w:rtl/>
        </w:rPr>
        <w:t>به</w:t>
      </w:r>
      <w:r w:rsidR="00E854F9" w:rsidRPr="007B7044">
        <w:rPr>
          <w:rFonts w:ascii="BLotus" w:hAnsi="BLotus" w:cs="B Nazanin"/>
          <w:sz w:val="28"/>
          <w:szCs w:val="28"/>
        </w:rPr>
        <w:t xml:space="preserve"> </w:t>
      </w:r>
      <w:r w:rsidR="004F0758" w:rsidRPr="007B7044">
        <w:rPr>
          <w:rFonts w:ascii="BLotus" w:hAnsi="BLotus" w:cs="B Nazanin" w:hint="cs"/>
          <w:sz w:val="28"/>
          <w:szCs w:val="28"/>
          <w:rtl/>
          <w:lang w:bidi="fa-IR"/>
        </w:rPr>
        <w:t>هیأ</w:t>
      </w:r>
      <w:r w:rsidR="00630551" w:rsidRPr="007B7044">
        <w:rPr>
          <w:rFonts w:ascii="BLotus" w:hAnsi="BLotus" w:cs="B Nazanin" w:hint="cs"/>
          <w:sz w:val="28"/>
          <w:szCs w:val="28"/>
          <w:rtl/>
          <w:lang w:bidi="fa-IR"/>
        </w:rPr>
        <w:t xml:space="preserve">ت </w:t>
      </w:r>
      <w:r w:rsidR="004F0758" w:rsidRPr="007B7044">
        <w:rPr>
          <w:rFonts w:ascii="BLotus" w:hAnsi="BLotus" w:cs="B Nazanin" w:hint="cs"/>
          <w:sz w:val="28"/>
          <w:szCs w:val="28"/>
          <w:rtl/>
          <w:lang w:bidi="fa-IR"/>
        </w:rPr>
        <w:t>تصمیم گیری و صدور حکم دانشگاه شهید بهشتی</w:t>
      </w:r>
      <w:r w:rsidR="004F0758" w:rsidRPr="007B7044">
        <w:rPr>
          <w:rFonts w:ascii="BLotus" w:hAnsi="BLotus" w:cs="B Nazanin"/>
          <w:sz w:val="28"/>
          <w:szCs w:val="28"/>
        </w:rPr>
        <w:t xml:space="preserve"> </w:t>
      </w:r>
      <w:r w:rsidR="004F0758" w:rsidRPr="007B7044">
        <w:rPr>
          <w:rFonts w:ascii="BLotus" w:hAnsi="BLotus" w:cs="B Nazanin" w:hint="cs"/>
          <w:sz w:val="28"/>
          <w:szCs w:val="28"/>
          <w:rtl/>
          <w:lang w:bidi="fa-IR"/>
        </w:rPr>
        <w:t xml:space="preserve"> (</w:t>
      </w:r>
      <w:r w:rsidR="00F904FF" w:rsidRPr="007B7044">
        <w:rPr>
          <w:rFonts w:ascii="BLotus" w:hAnsi="BLotus" w:cs="B Nazanin" w:hint="cs"/>
          <w:sz w:val="28"/>
          <w:szCs w:val="28"/>
          <w:rtl/>
          <w:lang w:bidi="fa-IR"/>
        </w:rPr>
        <w:t>هیأت</w:t>
      </w:r>
      <w:r w:rsidR="006509CC" w:rsidRPr="007B7044">
        <w:rPr>
          <w:rFonts w:ascii="BLotus" w:hAnsi="BLotus" w:cs="B Nazanin" w:hint="cs"/>
          <w:sz w:val="28"/>
          <w:szCs w:val="28"/>
          <w:rtl/>
          <w:lang w:bidi="fa-IR"/>
        </w:rPr>
        <w:t>‌</w:t>
      </w:r>
      <w:r w:rsidR="00F904FF" w:rsidRPr="007B7044">
        <w:rPr>
          <w:rFonts w:ascii="BLotus" w:hAnsi="BLotus" w:cs="B Nazanin" w:hint="cs"/>
          <w:sz w:val="28"/>
          <w:szCs w:val="28"/>
          <w:rtl/>
          <w:lang w:bidi="fa-IR"/>
        </w:rPr>
        <w:t>های انتظامی رسیدگی به تخلفات اعضای هیأت علمی</w:t>
      </w:r>
      <w:r w:rsidR="00027EC8">
        <w:rPr>
          <w:rFonts w:ascii="BLotus" w:hAnsi="BLotus" w:cs="B Nazanin" w:hint="cs"/>
          <w:sz w:val="28"/>
          <w:szCs w:val="28"/>
          <w:rtl/>
          <w:lang w:bidi="fa-IR"/>
        </w:rPr>
        <w:t xml:space="preserve"> و کمیته انض</w:t>
      </w:r>
      <w:r w:rsidR="00004C5E" w:rsidRPr="007B7044">
        <w:rPr>
          <w:rFonts w:ascii="BLotus" w:hAnsi="BLotus" w:cs="B Nazanin" w:hint="cs"/>
          <w:sz w:val="28"/>
          <w:szCs w:val="28"/>
          <w:rtl/>
          <w:lang w:bidi="fa-IR"/>
        </w:rPr>
        <w:t>باطی دانشجویان</w:t>
      </w:r>
      <w:r w:rsidR="00004C5E" w:rsidRPr="007B7044">
        <w:rPr>
          <w:rFonts w:ascii="BLotus" w:hAnsi="BLotus" w:cs="B Nazanin" w:hint="cs"/>
          <w:sz w:val="28"/>
          <w:szCs w:val="28"/>
          <w:rtl/>
        </w:rPr>
        <w:t>).</w:t>
      </w:r>
      <w:r w:rsidR="00391FDA" w:rsidRPr="007B7044">
        <w:rPr>
          <w:rFonts w:ascii="BLotus" w:hAnsi="BLotus" w:cs="B Nazanin"/>
          <w:sz w:val="28"/>
          <w:szCs w:val="28"/>
          <w:rtl/>
        </w:rPr>
        <w:br/>
      </w:r>
    </w:p>
    <w:p w:rsidR="003A6AA1" w:rsidRPr="007B7044" w:rsidRDefault="00B21039" w:rsidP="003A6A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30"/>
          <w:szCs w:val="32"/>
          <w:rtl/>
          <w:lang w:bidi="fa-IR"/>
        </w:rPr>
      </w:pPr>
      <w:r w:rsidRPr="007B7044">
        <w:rPr>
          <w:rFonts w:ascii="BNazanin,Bold" w:cs="B Nazanin" w:hint="cs"/>
          <w:b/>
          <w:bCs/>
          <w:sz w:val="30"/>
          <w:szCs w:val="32"/>
          <w:rtl/>
        </w:rPr>
        <w:t xml:space="preserve">رعایت </w:t>
      </w:r>
      <w:r w:rsidR="003A6AA1" w:rsidRPr="007B7044">
        <w:rPr>
          <w:rFonts w:ascii="BNazanin,Bold" w:cs="B Nazanin" w:hint="cs"/>
          <w:b/>
          <w:bCs/>
          <w:sz w:val="30"/>
          <w:szCs w:val="32"/>
          <w:rtl/>
        </w:rPr>
        <w:t xml:space="preserve">انصاف: </w:t>
      </w:r>
    </w:p>
    <w:p w:rsidR="003A6AA1" w:rsidRPr="007B7044" w:rsidRDefault="003A6AA1" w:rsidP="003A6AA1">
      <w:pPr>
        <w:pStyle w:val="ListParagraph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Nazanin" w:cs="B Nazanin"/>
          <w:sz w:val="28"/>
          <w:szCs w:val="28"/>
        </w:rPr>
      </w:pPr>
      <w:r w:rsidRPr="007B7044">
        <w:rPr>
          <w:rFonts w:ascii="BNazanin" w:cs="B Nazanin" w:hint="cs"/>
          <w:sz w:val="28"/>
          <w:szCs w:val="28"/>
          <w:rtl/>
        </w:rPr>
        <w:t>تحقیق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رسیدگی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تخلفات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باید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منصفانه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انجام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گیرد 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حقوق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همۀ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اطراف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 اعضاي درگیر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در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نظر</w:t>
      </w:r>
      <w:r w:rsidR="00464EA6" w:rsidRPr="007B7044">
        <w:rPr>
          <w:rFonts w:ascii="BNazanin" w:cs="B Nazanin" w:hint="cs"/>
          <w:sz w:val="28"/>
          <w:szCs w:val="28"/>
          <w:rtl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گرفته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شود</w:t>
      </w:r>
      <w:r w:rsidRPr="007B7044">
        <w:rPr>
          <w:rFonts w:ascii="B Nazanin" w:cs="B Nazanin"/>
          <w:sz w:val="28"/>
          <w:szCs w:val="28"/>
        </w:rPr>
        <w:t>.</w:t>
      </w:r>
    </w:p>
    <w:p w:rsidR="00D5164B" w:rsidRPr="007B7044" w:rsidRDefault="00D5164B" w:rsidP="003A6AA1">
      <w:pPr>
        <w:pStyle w:val="ListParagraph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Nazanin" w:cs="B Nazanin"/>
          <w:sz w:val="28"/>
          <w:szCs w:val="28"/>
        </w:rPr>
      </w:pPr>
      <w:r w:rsidRPr="007B7044">
        <w:rPr>
          <w:rFonts w:ascii="BNazanin" w:cs="B Nazanin" w:hint="cs"/>
          <w:sz w:val="28"/>
          <w:szCs w:val="28"/>
          <w:rtl/>
        </w:rPr>
        <w:lastRenderedPageBreak/>
        <w:t>افرادي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که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بر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علیه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آنها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شکایت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مطرح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شده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ولی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پس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از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رسیدگی</w:t>
      </w:r>
      <w:r w:rsidRPr="007B7044">
        <w:rPr>
          <w:rFonts w:ascii="B Nazanin" w:cs="B Nazanin" w:hint="cs"/>
          <w:sz w:val="28"/>
          <w:szCs w:val="28"/>
          <w:rtl/>
        </w:rPr>
        <w:t>،</w:t>
      </w:r>
      <w:r w:rsidRPr="007B7044">
        <w:rPr>
          <w:rFonts w:ascii="B 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وقوع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تخلف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احراز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نشد، باید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بطورکامل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حمایت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شوند</w:t>
      </w:r>
      <w:r w:rsidRPr="007B7044">
        <w:rPr>
          <w:rFonts w:ascii="B Nazanin" w:cs="B Nazanin"/>
          <w:sz w:val="28"/>
          <w:szCs w:val="28"/>
        </w:rPr>
        <w:t>.</w:t>
      </w:r>
      <w:r w:rsidRPr="007B7044">
        <w:rPr>
          <w:rFonts w:ascii="B Nazanin" w:cs="B Nazanin" w:hint="cs"/>
          <w:sz w:val="28"/>
          <w:szCs w:val="28"/>
          <w:rtl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همه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اعضاي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کمیته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بررسی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باید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درجه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اعلا بکوشند تا حقوق، منصب،</w:t>
      </w:r>
      <w:r w:rsidRPr="007B7044">
        <w:rPr>
          <w:rFonts w:ascii="BNazanin" w:cs="B Nazanin"/>
          <w:sz w:val="28"/>
          <w:szCs w:val="28"/>
        </w:rPr>
        <w:t xml:space="preserve"> </w:t>
      </w:r>
      <w:r w:rsidR="00E011DF" w:rsidRPr="007B7044">
        <w:rPr>
          <w:rFonts w:ascii="BNazanin" w:cs="B Nazanin" w:hint="cs"/>
          <w:sz w:val="28"/>
          <w:szCs w:val="28"/>
          <w:rtl/>
        </w:rPr>
        <w:t>شغل 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آبروي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مدعی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علیه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تهدید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 xml:space="preserve">نگردد. </w:t>
      </w:r>
    </w:p>
    <w:p w:rsidR="00576144" w:rsidRPr="00DA41CB" w:rsidRDefault="001D1896" w:rsidP="00061637">
      <w:pPr>
        <w:pStyle w:val="ListParagraph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Nazanin" w:cs="B Nazanin"/>
          <w:sz w:val="28"/>
          <w:szCs w:val="28"/>
        </w:rPr>
      </w:pPr>
      <w:r w:rsidRPr="007B7044">
        <w:rPr>
          <w:rFonts w:ascii="BNazanin" w:cs="B Nazanin" w:hint="cs"/>
          <w:sz w:val="28"/>
          <w:szCs w:val="28"/>
          <w:rtl/>
        </w:rPr>
        <w:t>کمیته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رسیدگی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به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تخلفات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مسئول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حفظ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آبروي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افراد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در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مسیر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رسیدگی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است</w:t>
      </w:r>
      <w:r w:rsidR="00576144" w:rsidRPr="007B7044">
        <w:rPr>
          <w:rFonts w:ascii="B Nazanin" w:cs="B Nazanin"/>
          <w:sz w:val="28"/>
          <w:szCs w:val="28"/>
        </w:rPr>
        <w:t>.</w:t>
      </w:r>
      <w:r w:rsidR="00576144" w:rsidRPr="007B7044">
        <w:rPr>
          <w:rFonts w:ascii="B Nazanin" w:cs="B Nazanin" w:hint="cs"/>
          <w:sz w:val="28"/>
          <w:szCs w:val="28"/>
          <w:rtl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اگر در هر مرحله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از</w:t>
      </w:r>
      <w:r w:rsidR="00464EA6" w:rsidRPr="007B7044">
        <w:rPr>
          <w:rFonts w:ascii="BNazanin" w:cs="B Nazanin" w:hint="cs"/>
          <w:sz w:val="28"/>
          <w:szCs w:val="28"/>
          <w:rtl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رسیدگی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ثابت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شود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که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مدعی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صداقت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نداشته و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قصد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آزار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مدعا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علیه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را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داشته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 xml:space="preserve">است، </w:t>
      </w:r>
      <w:r w:rsidRPr="007B7044">
        <w:rPr>
          <w:rFonts w:ascii="BNazanin" w:cs="B Nazanin" w:hint="cs"/>
          <w:sz w:val="28"/>
          <w:szCs w:val="28"/>
          <w:rtl/>
        </w:rPr>
        <w:t xml:space="preserve">کمیته </w:t>
      </w:r>
      <w:r w:rsidR="00576144" w:rsidRPr="007B7044">
        <w:rPr>
          <w:rFonts w:ascii="BNazanin" w:cs="B Nazanin" w:hint="cs"/>
          <w:sz w:val="28"/>
          <w:szCs w:val="28"/>
          <w:rtl/>
        </w:rPr>
        <w:t>بر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اساس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تبصره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ماده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 Nazanin" w:cs="B Nazanin"/>
          <w:sz w:val="28"/>
          <w:szCs w:val="28"/>
        </w:rPr>
        <w:t xml:space="preserve">8 </w:t>
      </w:r>
      <w:r w:rsidR="00576144" w:rsidRPr="007B7044">
        <w:rPr>
          <w:rFonts w:ascii="BNazanin" w:cs="B Nazanin" w:hint="cs"/>
          <w:sz w:val="28"/>
          <w:szCs w:val="28"/>
          <w:rtl/>
        </w:rPr>
        <w:t>قانون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و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مقررات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انتظامی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اعضاي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هیات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علمی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دانشگاه‌ها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و موسسات آموزش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عالی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576144" w:rsidRPr="007B7044">
        <w:rPr>
          <w:rFonts w:ascii="BNazanin" w:cs="B Nazanin" w:hint="cs"/>
          <w:sz w:val="28"/>
          <w:szCs w:val="28"/>
          <w:rtl/>
        </w:rPr>
        <w:t>کشور</w:t>
      </w:r>
      <w:r w:rsidR="00576144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 xml:space="preserve"> </w:t>
      </w:r>
      <w:r w:rsidR="00DA41CB">
        <w:rPr>
          <w:rFonts w:ascii="BNazanin" w:cs="B Nazanin" w:hint="cs"/>
          <w:sz w:val="28"/>
          <w:szCs w:val="28"/>
          <w:rtl/>
        </w:rPr>
        <w:t xml:space="preserve">به </w:t>
      </w:r>
      <w:r w:rsidR="00DA41CB" w:rsidRPr="007B7044">
        <w:rPr>
          <w:rFonts w:ascii="BLotus" w:hAnsi="BLotus" w:cs="B Nazanin" w:hint="cs"/>
          <w:sz w:val="28"/>
          <w:szCs w:val="28"/>
          <w:rtl/>
          <w:lang w:bidi="fa-IR"/>
        </w:rPr>
        <w:t>هیأت تصمیم گیری و صدور حکم دانشگاه شهید بهشتی</w:t>
      </w:r>
      <w:r w:rsidR="00DA41CB" w:rsidRPr="007B7044">
        <w:rPr>
          <w:rFonts w:ascii="BLotus" w:hAnsi="BLotus" w:cs="B Nazanin"/>
          <w:sz w:val="28"/>
          <w:szCs w:val="28"/>
        </w:rPr>
        <w:t xml:space="preserve"> </w:t>
      </w:r>
      <w:r w:rsidR="00027EC8" w:rsidRPr="007B7044">
        <w:rPr>
          <w:rFonts w:ascii="BLotus" w:hAnsi="BLotus" w:cs="B Nazanin" w:hint="cs"/>
          <w:sz w:val="28"/>
          <w:szCs w:val="28"/>
          <w:rtl/>
          <w:lang w:bidi="fa-IR"/>
        </w:rPr>
        <w:t>(هیأت‌های انتظامی رسیدگی به تخلفات اعضای هیأت علمی</w:t>
      </w:r>
      <w:r w:rsidR="00027EC8">
        <w:rPr>
          <w:rFonts w:ascii="BLotus" w:hAnsi="BLotus" w:cs="B Nazanin" w:hint="cs"/>
          <w:sz w:val="28"/>
          <w:szCs w:val="28"/>
          <w:rtl/>
          <w:lang w:bidi="fa-IR"/>
        </w:rPr>
        <w:t xml:space="preserve"> و کمیته انض</w:t>
      </w:r>
      <w:r w:rsidR="00027EC8" w:rsidRPr="007B7044">
        <w:rPr>
          <w:rFonts w:ascii="BLotus" w:hAnsi="BLotus" w:cs="B Nazanin" w:hint="cs"/>
          <w:sz w:val="28"/>
          <w:szCs w:val="28"/>
          <w:rtl/>
          <w:lang w:bidi="fa-IR"/>
        </w:rPr>
        <w:t>باطی دانشجویان</w:t>
      </w:r>
      <w:r w:rsidR="00027EC8" w:rsidRPr="007B7044">
        <w:rPr>
          <w:rFonts w:ascii="BLotus" w:hAnsi="BLotus" w:cs="B Nazanin" w:hint="cs"/>
          <w:sz w:val="28"/>
          <w:szCs w:val="28"/>
          <w:rtl/>
        </w:rPr>
        <w:t>)</w:t>
      </w:r>
      <w:r w:rsidR="00DA41CB" w:rsidRPr="007B7044">
        <w:rPr>
          <w:rFonts w:ascii="BNazanin" w:cs="B Nazanin" w:hint="cs"/>
          <w:sz w:val="28"/>
          <w:szCs w:val="28"/>
          <w:rtl/>
        </w:rPr>
        <w:t xml:space="preserve"> </w:t>
      </w:r>
      <w:r w:rsidR="00C94A4B" w:rsidRPr="007B7044">
        <w:rPr>
          <w:rFonts w:ascii="BLotus" w:hAnsi="BLotus" w:cs="B Nazanin"/>
          <w:sz w:val="28"/>
          <w:szCs w:val="28"/>
          <w:rtl/>
        </w:rPr>
        <w:t>پيشنها</w:t>
      </w:r>
      <w:r w:rsidR="00C94A4B" w:rsidRPr="007B7044">
        <w:rPr>
          <w:rFonts w:ascii="BLotus" w:hAnsi="BLotus" w:cs="B Nazanin" w:hint="cs"/>
          <w:sz w:val="28"/>
          <w:szCs w:val="28"/>
          <w:rtl/>
        </w:rPr>
        <w:t xml:space="preserve">د </w:t>
      </w:r>
      <w:r w:rsidR="00AE6C55" w:rsidRPr="007B7044">
        <w:rPr>
          <w:rFonts w:ascii="BNazanin" w:cs="B Nazanin" w:hint="cs"/>
          <w:sz w:val="28"/>
          <w:szCs w:val="28"/>
          <w:rtl/>
        </w:rPr>
        <w:t>مجازات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مناسب</w:t>
      </w:r>
      <w:r w:rsidR="00AE6C55" w:rsidRPr="007B7044">
        <w:rPr>
          <w:rFonts w:ascii="B Nazanin" w:cs="B Nazanin" w:hint="cs"/>
          <w:sz w:val="28"/>
          <w:szCs w:val="28"/>
          <w:rtl/>
        </w:rPr>
        <w:t xml:space="preserve"> (</w:t>
      </w:r>
      <w:r w:rsidR="00AE6C55" w:rsidRPr="007B7044">
        <w:rPr>
          <w:rFonts w:ascii="BNazanin" w:cs="B Nazanin" w:hint="cs"/>
          <w:sz w:val="28"/>
          <w:szCs w:val="28"/>
          <w:rtl/>
        </w:rPr>
        <w:t>شامل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تذکر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و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یا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توبیخ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با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درج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در پرونده</w:t>
      </w:r>
      <w:r w:rsidR="00AE6C55" w:rsidRPr="007B7044">
        <w:rPr>
          <w:rFonts w:ascii="B Nazanin" w:cs="B Nazanin" w:hint="cs"/>
          <w:sz w:val="28"/>
          <w:szCs w:val="28"/>
          <w:rtl/>
        </w:rPr>
        <w:t>)</w:t>
      </w:r>
      <w:r w:rsidR="00AE6C55" w:rsidRPr="007B7044">
        <w:rPr>
          <w:rFonts w:ascii="B Nazanin" w:cs="B Nazanin"/>
          <w:sz w:val="28"/>
          <w:szCs w:val="28"/>
        </w:rPr>
        <w:t xml:space="preserve"> </w:t>
      </w:r>
      <w:r w:rsidR="00AE6C55" w:rsidRPr="007B7044">
        <w:rPr>
          <w:rFonts w:ascii="BNazanin" w:cs="B Nazanin" w:hint="cs"/>
          <w:sz w:val="28"/>
          <w:szCs w:val="28"/>
          <w:rtl/>
        </w:rPr>
        <w:t>براي</w:t>
      </w:r>
      <w:r w:rsidR="00AE6C55" w:rsidRPr="007B7044">
        <w:rPr>
          <w:rFonts w:ascii="BNazanin" w:cs="B Nazanin"/>
          <w:sz w:val="28"/>
          <w:szCs w:val="28"/>
        </w:rPr>
        <w:t xml:space="preserve"> </w:t>
      </w:r>
      <w:r w:rsidR="00061637">
        <w:rPr>
          <w:rFonts w:ascii="BNazanin" w:cs="B Nazanin" w:hint="cs"/>
          <w:sz w:val="28"/>
          <w:szCs w:val="28"/>
          <w:rtl/>
        </w:rPr>
        <w:t>مدع</w:t>
      </w:r>
      <w:r w:rsidR="00DA41CB">
        <w:rPr>
          <w:rFonts w:ascii="BNazanin" w:cs="B Nazanin" w:hint="cs"/>
          <w:sz w:val="28"/>
          <w:szCs w:val="28"/>
          <w:rtl/>
        </w:rPr>
        <w:t>ی ا</w:t>
      </w:r>
      <w:r w:rsidR="00C94A4B" w:rsidRPr="00DA41CB">
        <w:rPr>
          <w:rFonts w:ascii="BNazanin" w:cs="B Nazanin" w:hint="cs"/>
          <w:sz w:val="28"/>
          <w:szCs w:val="28"/>
          <w:rtl/>
        </w:rPr>
        <w:t xml:space="preserve">رائه </w:t>
      </w:r>
      <w:r w:rsidR="007B7044" w:rsidRPr="00DA41CB">
        <w:rPr>
          <w:rFonts w:ascii="BNazanin" w:cs="B Nazanin" w:hint="cs"/>
          <w:sz w:val="28"/>
          <w:szCs w:val="28"/>
          <w:rtl/>
        </w:rPr>
        <w:t xml:space="preserve">خواهد </w:t>
      </w:r>
      <w:r w:rsidR="00061637">
        <w:rPr>
          <w:rFonts w:ascii="BNazanin" w:cs="B Nazanin" w:hint="cs"/>
          <w:sz w:val="28"/>
          <w:szCs w:val="28"/>
          <w:rtl/>
        </w:rPr>
        <w:t>نمود</w:t>
      </w:r>
      <w:r w:rsidR="00C94A4B" w:rsidRPr="00DA41CB">
        <w:rPr>
          <w:rFonts w:ascii="BNazanin" w:cs="B Nazanin" w:hint="cs"/>
          <w:sz w:val="28"/>
          <w:szCs w:val="28"/>
          <w:rtl/>
        </w:rPr>
        <w:t>.</w:t>
      </w:r>
      <w:r w:rsidR="00576144" w:rsidRPr="00DA41CB">
        <w:rPr>
          <w:rFonts w:ascii="B Nazanin" w:cs="B Nazanin" w:hint="cs"/>
          <w:sz w:val="28"/>
          <w:szCs w:val="28"/>
          <w:rtl/>
        </w:rPr>
        <w:t xml:space="preserve"> </w:t>
      </w:r>
    </w:p>
    <w:p w:rsidR="00022EE1" w:rsidRPr="007B7044" w:rsidRDefault="00022EE1" w:rsidP="00022EE1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 Nazanin" w:cs="B Nazanin"/>
          <w:sz w:val="28"/>
          <w:szCs w:val="28"/>
          <w:rtl/>
        </w:rPr>
      </w:pPr>
    </w:p>
    <w:p w:rsidR="00022EE1" w:rsidRPr="007B7044" w:rsidRDefault="00022EE1" w:rsidP="00022E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Nazanin,Bold" w:cs="B Nazanin"/>
          <w:b/>
          <w:bCs/>
          <w:sz w:val="30"/>
          <w:szCs w:val="32"/>
          <w:rtl/>
        </w:rPr>
      </w:pPr>
      <w:r w:rsidRPr="007B7044">
        <w:rPr>
          <w:rFonts w:ascii="BNazanin,Bold" w:cs="B Nazanin" w:hint="cs"/>
          <w:b/>
          <w:bCs/>
          <w:sz w:val="30"/>
          <w:szCs w:val="32"/>
          <w:rtl/>
        </w:rPr>
        <w:t xml:space="preserve">بررسی و تحقیق: </w:t>
      </w:r>
    </w:p>
    <w:p w:rsidR="00E24253" w:rsidRPr="007B7044" w:rsidRDefault="00E24253" w:rsidP="00E24253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28"/>
          <w:szCs w:val="28"/>
          <w:lang w:bidi="fa-IR"/>
        </w:rPr>
      </w:pPr>
      <w:r w:rsidRPr="007B7044">
        <w:rPr>
          <w:rFonts w:ascii="BNazanin" w:cs="B Nazanin" w:hint="cs"/>
          <w:sz w:val="28"/>
          <w:szCs w:val="28"/>
          <w:rtl/>
        </w:rPr>
        <w:t>کمیته بررسی،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گزارش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رسیده، شواهد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مدارك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مرتبط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را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دقت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ارزیابی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می‌نماید 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در صورت نیاز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با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مدعی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مدعا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علیه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جداگانه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مصاحبه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می‌کند</w:t>
      </w:r>
      <w:r w:rsidRPr="007B7044">
        <w:rPr>
          <w:rFonts w:ascii="B Nazanin" w:cs="B Nazanin"/>
          <w:sz w:val="28"/>
          <w:szCs w:val="28"/>
        </w:rPr>
        <w:t>.</w:t>
      </w:r>
    </w:p>
    <w:p w:rsidR="001A614E" w:rsidRPr="007B7044" w:rsidRDefault="00AC2E34" w:rsidP="00E24253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LotusBold" w:cs="B Nazanin"/>
          <w:b/>
          <w:bCs/>
          <w:sz w:val="28"/>
          <w:szCs w:val="28"/>
          <w:rtl/>
          <w:lang w:bidi="fa-IR"/>
        </w:rPr>
      </w:pPr>
      <w:r w:rsidRPr="007B7044">
        <w:rPr>
          <w:rFonts w:ascii="BNazanin" w:cs="B Nazanin" w:hint="cs"/>
          <w:sz w:val="28"/>
          <w:szCs w:val="28"/>
          <w:rtl/>
        </w:rPr>
        <w:t>مدعی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مدعا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علیه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باید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با</w:t>
      </w:r>
      <w:r w:rsidRPr="007B7044">
        <w:rPr>
          <w:rFonts w:ascii="BNazanin" w:cs="B Nazanin"/>
          <w:sz w:val="28"/>
          <w:szCs w:val="28"/>
        </w:rPr>
        <w:t xml:space="preserve"> </w:t>
      </w:r>
      <w:r w:rsidR="001A614E" w:rsidRPr="007B7044">
        <w:rPr>
          <w:rFonts w:ascii="BNazanin" w:cs="B Nazanin" w:hint="cs"/>
          <w:sz w:val="28"/>
          <w:szCs w:val="28"/>
          <w:rtl/>
        </w:rPr>
        <w:t>کمیته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بررسی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همکاري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کامل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نموده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و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نسبت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به</w:t>
      </w:r>
      <w:r w:rsidRPr="007B7044">
        <w:rPr>
          <w:rFonts w:ascii="BNazanin" w:cs="B Nazanin"/>
          <w:sz w:val="28"/>
          <w:szCs w:val="28"/>
        </w:rPr>
        <w:t xml:space="preserve"> </w:t>
      </w:r>
      <w:r w:rsidRPr="007B7044">
        <w:rPr>
          <w:rFonts w:ascii="BNazanin" w:cs="B Nazanin" w:hint="cs"/>
          <w:sz w:val="28"/>
          <w:szCs w:val="28"/>
          <w:rtl/>
        </w:rPr>
        <w:t>سوالات</w:t>
      </w:r>
      <w:r w:rsidR="001A614E" w:rsidRPr="007B7044">
        <w:rPr>
          <w:rFonts w:ascii="BNazanin" w:cs="B Nazanin" w:hint="cs"/>
          <w:sz w:val="28"/>
          <w:szCs w:val="28"/>
          <w:rtl/>
        </w:rPr>
        <w:t xml:space="preserve"> مربوط</w:t>
      </w:r>
      <w:r w:rsidR="001A614E" w:rsidRPr="007B7044">
        <w:rPr>
          <w:rFonts w:ascii="BNazanin" w:cs="B Nazanin"/>
          <w:sz w:val="28"/>
          <w:szCs w:val="28"/>
        </w:rPr>
        <w:t xml:space="preserve"> </w:t>
      </w:r>
      <w:r w:rsidR="001A614E" w:rsidRPr="007B7044">
        <w:rPr>
          <w:rFonts w:ascii="BNazanin" w:cs="B Nazanin" w:hint="cs"/>
          <w:sz w:val="28"/>
          <w:szCs w:val="28"/>
          <w:rtl/>
        </w:rPr>
        <w:t>به</w:t>
      </w:r>
      <w:r w:rsidR="001A614E" w:rsidRPr="007B7044">
        <w:rPr>
          <w:rFonts w:ascii="BNazanin" w:cs="B Nazanin"/>
          <w:sz w:val="28"/>
          <w:szCs w:val="28"/>
        </w:rPr>
        <w:t xml:space="preserve"> </w:t>
      </w:r>
      <w:r w:rsidR="001A614E" w:rsidRPr="007B7044">
        <w:rPr>
          <w:rFonts w:ascii="BNazanin" w:cs="B Nazanin" w:hint="cs"/>
          <w:sz w:val="28"/>
          <w:szCs w:val="28"/>
          <w:rtl/>
        </w:rPr>
        <w:t>پرونده</w:t>
      </w:r>
      <w:r w:rsidR="001A614E" w:rsidRPr="007B7044">
        <w:rPr>
          <w:rFonts w:ascii="BNazanin" w:cs="B Nazanin"/>
          <w:sz w:val="28"/>
          <w:szCs w:val="28"/>
        </w:rPr>
        <w:t xml:space="preserve"> </w:t>
      </w:r>
      <w:r w:rsidR="001A614E" w:rsidRPr="007B7044">
        <w:rPr>
          <w:rFonts w:ascii="BNazanin" w:cs="B Nazanin" w:hint="cs"/>
          <w:sz w:val="28"/>
          <w:szCs w:val="28"/>
          <w:rtl/>
        </w:rPr>
        <w:t>پاسخ</w:t>
      </w:r>
      <w:r w:rsidR="001A614E" w:rsidRPr="007B7044">
        <w:rPr>
          <w:rFonts w:ascii="BNazanin" w:cs="B Nazanin"/>
          <w:sz w:val="28"/>
          <w:szCs w:val="28"/>
        </w:rPr>
        <w:t xml:space="preserve"> </w:t>
      </w:r>
      <w:r w:rsidR="001A614E" w:rsidRPr="007B7044">
        <w:rPr>
          <w:rFonts w:ascii="BNazanin" w:cs="B Nazanin" w:hint="cs"/>
          <w:sz w:val="28"/>
          <w:szCs w:val="28"/>
          <w:rtl/>
        </w:rPr>
        <w:t>مناسب</w:t>
      </w:r>
      <w:r w:rsidR="001A614E" w:rsidRPr="007B7044">
        <w:rPr>
          <w:rFonts w:ascii="BNazanin" w:cs="B Nazanin"/>
          <w:sz w:val="28"/>
          <w:szCs w:val="28"/>
        </w:rPr>
        <w:t xml:space="preserve"> </w:t>
      </w:r>
      <w:r w:rsidR="001A614E" w:rsidRPr="007B7044">
        <w:rPr>
          <w:rFonts w:ascii="BNazanin" w:cs="B Nazanin" w:hint="cs"/>
          <w:sz w:val="28"/>
          <w:szCs w:val="28"/>
          <w:rtl/>
        </w:rPr>
        <w:t>ارائه</w:t>
      </w:r>
      <w:r w:rsidR="001A614E" w:rsidRPr="007B7044">
        <w:rPr>
          <w:rFonts w:ascii="BNazanin" w:cs="B Nazanin"/>
          <w:sz w:val="28"/>
          <w:szCs w:val="28"/>
        </w:rPr>
        <w:t xml:space="preserve"> </w:t>
      </w:r>
      <w:r w:rsidR="001A614E" w:rsidRPr="007B7044">
        <w:rPr>
          <w:rFonts w:ascii="BNazanin" w:cs="B Nazanin" w:hint="cs"/>
          <w:sz w:val="28"/>
          <w:szCs w:val="28"/>
          <w:rtl/>
        </w:rPr>
        <w:t>دهند</w:t>
      </w:r>
      <w:r w:rsidR="001A614E" w:rsidRPr="007B7044">
        <w:rPr>
          <w:rFonts w:ascii="B Nazanin" w:cs="B Nazanin"/>
          <w:sz w:val="28"/>
          <w:szCs w:val="28"/>
        </w:rPr>
        <w:t>.</w:t>
      </w:r>
    </w:p>
    <w:p w:rsidR="00022EE1" w:rsidRPr="007B7044" w:rsidRDefault="00022EE1" w:rsidP="00022EE1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bidi/>
        <w:adjustRightInd w:val="0"/>
        <w:rPr>
          <w:rFonts w:ascii="BNazanin" w:cs="B Nazanin"/>
          <w:sz w:val="28"/>
          <w:szCs w:val="28"/>
          <w:rtl/>
        </w:rPr>
      </w:pPr>
    </w:p>
    <w:sectPr w:rsidR="00022EE1" w:rsidRPr="007B7044">
      <w:head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F9E" w:rsidRDefault="008A3F9E">
      <w:r>
        <w:separator/>
      </w:r>
    </w:p>
  </w:endnote>
  <w:endnote w:type="continuationSeparator" w:id="0">
    <w:p w:rsidR="008A3F9E" w:rsidRDefault="008A3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F9E" w:rsidRDefault="008A3F9E">
      <w:r>
        <w:separator/>
      </w:r>
    </w:p>
  </w:footnote>
  <w:footnote w:type="continuationSeparator" w:id="0">
    <w:p w:rsidR="008A3F9E" w:rsidRDefault="008A3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B6" w:rsidRDefault="002427B6" w:rsidP="002427B6">
    <w:pPr>
      <w:pStyle w:val="Default"/>
      <w:bidi/>
      <w:spacing w:after="240"/>
      <w:jc w:val="center"/>
      <w:rPr>
        <w:rFonts w:ascii="Times" w:eastAsia="Times" w:hAnsi="Times" w:cs="Times" w:hint="default"/>
        <w:sz w:val="44"/>
        <w:szCs w:val="44"/>
        <w:rtl/>
      </w:rPr>
    </w:pPr>
    <w:r>
      <w:rPr>
        <w:rFonts w:cs="Times"/>
        <w:sz w:val="44"/>
        <w:szCs w:val="44"/>
        <w:rtl/>
      </w:rPr>
      <w:t xml:space="preserve">کمیته </w:t>
    </w:r>
    <w:r w:rsidR="00E854F9">
      <w:rPr>
        <w:rFonts w:cs="Times"/>
        <w:sz w:val="44"/>
        <w:szCs w:val="44"/>
        <w:rtl/>
      </w:rPr>
      <w:t xml:space="preserve">تخصصی </w:t>
    </w:r>
    <w:r>
      <w:rPr>
        <w:rFonts w:cs="Times"/>
        <w:sz w:val="44"/>
        <w:szCs w:val="44"/>
        <w:rtl/>
      </w:rPr>
      <w:t>بررسی تخلفات پژوهشی در دانشگاه شهید بهشتی</w:t>
    </w:r>
  </w:p>
  <w:p w:rsidR="00583166" w:rsidRPr="002427B6" w:rsidRDefault="00583166" w:rsidP="002427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C0C"/>
    <w:multiLevelType w:val="hybridMultilevel"/>
    <w:tmpl w:val="D9BC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398E"/>
    <w:multiLevelType w:val="hybridMultilevel"/>
    <w:tmpl w:val="9DC2C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835BE"/>
    <w:multiLevelType w:val="hybridMultilevel"/>
    <w:tmpl w:val="F0301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91205"/>
    <w:multiLevelType w:val="hybridMultilevel"/>
    <w:tmpl w:val="ECB44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35C49"/>
    <w:multiLevelType w:val="hybridMultilevel"/>
    <w:tmpl w:val="59BA9E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E93D32"/>
    <w:multiLevelType w:val="hybridMultilevel"/>
    <w:tmpl w:val="BD82A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562369"/>
    <w:multiLevelType w:val="hybridMultilevel"/>
    <w:tmpl w:val="7C30E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E72F6"/>
    <w:multiLevelType w:val="hybridMultilevel"/>
    <w:tmpl w:val="47CAA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83166"/>
    <w:rsid w:val="00004C5E"/>
    <w:rsid w:val="00012055"/>
    <w:rsid w:val="00022EE1"/>
    <w:rsid w:val="00027EC8"/>
    <w:rsid w:val="000611D3"/>
    <w:rsid w:val="00061637"/>
    <w:rsid w:val="00070BF5"/>
    <w:rsid w:val="00142F8D"/>
    <w:rsid w:val="0017312C"/>
    <w:rsid w:val="001A614E"/>
    <w:rsid w:val="001D1896"/>
    <w:rsid w:val="00200ED8"/>
    <w:rsid w:val="002427B6"/>
    <w:rsid w:val="00282EC0"/>
    <w:rsid w:val="002A133B"/>
    <w:rsid w:val="002D67F3"/>
    <w:rsid w:val="00391FDA"/>
    <w:rsid w:val="003A6AA1"/>
    <w:rsid w:val="00464EA6"/>
    <w:rsid w:val="00491DB1"/>
    <w:rsid w:val="004F0758"/>
    <w:rsid w:val="0053411F"/>
    <w:rsid w:val="00537F38"/>
    <w:rsid w:val="00576144"/>
    <w:rsid w:val="00583166"/>
    <w:rsid w:val="00630551"/>
    <w:rsid w:val="006403DA"/>
    <w:rsid w:val="006509CC"/>
    <w:rsid w:val="006D51D7"/>
    <w:rsid w:val="007329C3"/>
    <w:rsid w:val="00753DAE"/>
    <w:rsid w:val="00786ADB"/>
    <w:rsid w:val="007B7044"/>
    <w:rsid w:val="00827FCC"/>
    <w:rsid w:val="0087341C"/>
    <w:rsid w:val="008A3F9E"/>
    <w:rsid w:val="0097198B"/>
    <w:rsid w:val="00A77183"/>
    <w:rsid w:val="00AC2E34"/>
    <w:rsid w:val="00AE6C55"/>
    <w:rsid w:val="00AF586A"/>
    <w:rsid w:val="00B10D6E"/>
    <w:rsid w:val="00B21039"/>
    <w:rsid w:val="00B27663"/>
    <w:rsid w:val="00B9000D"/>
    <w:rsid w:val="00C5321E"/>
    <w:rsid w:val="00C766E8"/>
    <w:rsid w:val="00C94A4B"/>
    <w:rsid w:val="00D5164B"/>
    <w:rsid w:val="00D77D4B"/>
    <w:rsid w:val="00DA41CB"/>
    <w:rsid w:val="00E011DF"/>
    <w:rsid w:val="00E24253"/>
    <w:rsid w:val="00E854F9"/>
    <w:rsid w:val="00EA5B6F"/>
    <w:rsid w:val="00F20B5A"/>
    <w:rsid w:val="00F26E3A"/>
    <w:rsid w:val="00F77A1A"/>
    <w:rsid w:val="00F9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Default">
    <w:name w:val="Default"/>
    <w:rPr>
      <w:rFonts w:ascii="Arial Unicode MS" w:hAnsi="Arial Unicode MS" w:cs="Helvetica" w:hint="c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427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7B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27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7B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854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Default">
    <w:name w:val="Default"/>
    <w:rPr>
      <w:rFonts w:ascii="Arial Unicode MS" w:hAnsi="Arial Unicode MS" w:cs="Helvetica" w:hint="c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427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7B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27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7B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85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41</cp:revision>
  <dcterms:created xsi:type="dcterms:W3CDTF">2015-07-26T09:31:00Z</dcterms:created>
  <dcterms:modified xsi:type="dcterms:W3CDTF">2015-08-01T09:07:00Z</dcterms:modified>
</cp:coreProperties>
</file>